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1" w:rsidRPr="00D55D9C" w:rsidRDefault="006D79E9" w:rsidP="0014496E">
      <w:pPr>
        <w:jc w:val="center"/>
        <w:rPr>
          <w:rFonts w:asciiTheme="minorHAnsi" w:hAnsiTheme="minorHAnsi"/>
        </w:rPr>
      </w:pPr>
      <w:r w:rsidRPr="00D55D9C">
        <w:rPr>
          <w:rFonts w:asciiTheme="minorHAnsi" w:hAnsiTheme="minorHAnsi"/>
          <w:b/>
          <w:sz w:val="36"/>
          <w:szCs w:val="32"/>
          <w:u w:val="single"/>
        </w:rPr>
        <w:t xml:space="preserve">INSCRIPTIONS AU </w:t>
      </w:r>
      <w:r w:rsidR="00A0258F" w:rsidRPr="00D55D9C">
        <w:rPr>
          <w:rFonts w:asciiTheme="minorHAnsi" w:hAnsiTheme="minorHAnsi"/>
          <w:b/>
          <w:sz w:val="36"/>
          <w:szCs w:val="32"/>
          <w:u w:val="single"/>
        </w:rPr>
        <w:t xml:space="preserve">TDJ </w:t>
      </w:r>
      <w:r w:rsidR="008155FF" w:rsidRPr="00D55D9C">
        <w:rPr>
          <w:rFonts w:asciiTheme="minorHAnsi" w:hAnsiTheme="minorHAnsi"/>
          <w:b/>
          <w:sz w:val="36"/>
          <w:szCs w:val="32"/>
          <w:u w:val="single"/>
        </w:rPr>
        <w:t xml:space="preserve">DE </w:t>
      </w:r>
      <w:r w:rsidR="00D55D9C">
        <w:rPr>
          <w:rFonts w:asciiTheme="minorHAnsi" w:hAnsiTheme="minorHAnsi"/>
          <w:b/>
          <w:sz w:val="36"/>
          <w:szCs w:val="32"/>
          <w:u w:val="single"/>
        </w:rPr>
        <w:t>MONTMERLE</w:t>
      </w:r>
    </w:p>
    <w:p w:rsidR="006D79E9" w:rsidRPr="00D55D9C" w:rsidRDefault="002C26FF" w:rsidP="006D79E9">
      <w:pPr>
        <w:pStyle w:val="Retraitnormal"/>
        <w:tabs>
          <w:tab w:val="left" w:pos="9356"/>
        </w:tabs>
        <w:ind w:left="0"/>
        <w:jc w:val="center"/>
        <w:rPr>
          <w:rFonts w:asciiTheme="minorHAnsi" w:hAnsiTheme="minorHAnsi"/>
          <w:b/>
          <w:sz w:val="36"/>
          <w:szCs w:val="32"/>
          <w:u w:val="single"/>
        </w:rPr>
      </w:pPr>
      <w:r w:rsidRPr="00D55D9C">
        <w:rPr>
          <w:rFonts w:asciiTheme="minorHAnsi" w:hAnsiTheme="minorHAnsi"/>
          <w:b/>
          <w:sz w:val="36"/>
          <w:szCs w:val="32"/>
          <w:u w:val="single"/>
        </w:rPr>
        <w:t xml:space="preserve">LE DIMANCHE </w:t>
      </w:r>
      <w:r w:rsidR="00D55D9C">
        <w:rPr>
          <w:rFonts w:asciiTheme="minorHAnsi" w:hAnsiTheme="minorHAnsi"/>
          <w:b/>
          <w:sz w:val="36"/>
          <w:szCs w:val="32"/>
          <w:u w:val="single"/>
        </w:rPr>
        <w:t>15</w:t>
      </w:r>
      <w:r w:rsidR="009D4A94" w:rsidRPr="00D55D9C">
        <w:rPr>
          <w:rFonts w:asciiTheme="minorHAnsi" w:hAnsiTheme="minorHAnsi"/>
          <w:b/>
          <w:sz w:val="36"/>
          <w:szCs w:val="32"/>
          <w:u w:val="single"/>
        </w:rPr>
        <w:t xml:space="preserve"> </w:t>
      </w:r>
      <w:r w:rsidR="00D55D9C">
        <w:rPr>
          <w:rFonts w:asciiTheme="minorHAnsi" w:hAnsiTheme="minorHAnsi"/>
          <w:b/>
          <w:sz w:val="36"/>
          <w:szCs w:val="32"/>
          <w:u w:val="single"/>
        </w:rPr>
        <w:t>Juin</w:t>
      </w:r>
      <w:r w:rsidR="009D4A94" w:rsidRPr="00D55D9C">
        <w:rPr>
          <w:rFonts w:asciiTheme="minorHAnsi" w:hAnsiTheme="minorHAnsi"/>
          <w:b/>
          <w:sz w:val="36"/>
          <w:szCs w:val="32"/>
          <w:u w:val="single"/>
        </w:rPr>
        <w:t xml:space="preserve"> 2014</w:t>
      </w:r>
    </w:p>
    <w:tbl>
      <w:tblPr>
        <w:tblpPr w:leftFromText="141" w:rightFromText="141" w:vertAnchor="page" w:horzAnchor="margin" w:tblpY="20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1"/>
        <w:gridCol w:w="3040"/>
        <w:gridCol w:w="3402"/>
        <w:gridCol w:w="4819"/>
      </w:tblGrid>
      <w:tr w:rsidR="0014496E" w:rsidRPr="00D55D9C" w:rsidTr="00C60BC7">
        <w:trPr>
          <w:trHeight w:val="565"/>
        </w:trPr>
        <w:tc>
          <w:tcPr>
            <w:tcW w:w="3731" w:type="dxa"/>
          </w:tcPr>
          <w:p w:rsidR="0014496E" w:rsidRPr="00D55D9C" w:rsidRDefault="0014496E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CLUB :</w:t>
            </w:r>
            <w:r w:rsidR="007903EC" w:rsidRPr="00D55D9C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7903EC" w:rsidRPr="00D55D9C" w:rsidRDefault="007903EC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42" w:type="dxa"/>
            <w:gridSpan w:val="2"/>
          </w:tcPr>
          <w:p w:rsidR="0014496E" w:rsidRPr="00D55D9C" w:rsidRDefault="0014496E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SIGLE :</w:t>
            </w:r>
            <w:r w:rsidR="007903EC" w:rsidRPr="00D55D9C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4496E" w:rsidRPr="00D55D9C" w:rsidRDefault="0014496E" w:rsidP="009D4A94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FRAIS D’INSCRIPTION : (règ</w:t>
            </w:r>
            <w:r w:rsidR="009D4A94" w:rsidRPr="00D55D9C">
              <w:rPr>
                <w:rFonts w:asciiTheme="minorHAnsi" w:hAnsiTheme="minorHAnsi"/>
                <w:b/>
                <w:u w:val="single"/>
              </w:rPr>
              <w:t>lement</w:t>
            </w:r>
            <w:r w:rsidR="00D55D9C">
              <w:rPr>
                <w:rFonts w:asciiTheme="minorHAnsi" w:hAnsiTheme="minorHAnsi"/>
                <w:b/>
                <w:u w:val="single"/>
              </w:rPr>
              <w:t xml:space="preserve"> par chèque à l’ordre de Bad 3R</w:t>
            </w:r>
            <w:r w:rsidRPr="00D55D9C">
              <w:rPr>
                <w:rFonts w:asciiTheme="minorHAnsi" w:hAnsiTheme="minorHAnsi"/>
                <w:b/>
                <w:u w:val="single"/>
              </w:rPr>
              <w:t>)</w:t>
            </w:r>
          </w:p>
        </w:tc>
      </w:tr>
      <w:tr w:rsidR="00A0258F" w:rsidRPr="00D55D9C" w:rsidTr="00092115">
        <w:trPr>
          <w:trHeight w:val="768"/>
        </w:trPr>
        <w:tc>
          <w:tcPr>
            <w:tcW w:w="3731" w:type="dxa"/>
            <w:vMerge w:val="restart"/>
            <w:vAlign w:val="center"/>
          </w:tcPr>
          <w:p w:rsidR="00A0258F" w:rsidRPr="00D55D9C" w:rsidRDefault="00A0258F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RESPONSABLE DES INSCRIPTIONS</w:t>
            </w:r>
          </w:p>
        </w:tc>
        <w:tc>
          <w:tcPr>
            <w:tcW w:w="3040" w:type="dxa"/>
          </w:tcPr>
          <w:p w:rsidR="00A0258F" w:rsidRPr="00D55D9C" w:rsidRDefault="00A0258F" w:rsidP="0014496E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  <w:b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NOM :</w:t>
            </w:r>
            <w:r w:rsidR="002E1EE6" w:rsidRPr="00D55D9C">
              <w:rPr>
                <w:rFonts w:asciiTheme="minorHAnsi" w:hAnsiTheme="minorHAnsi"/>
                <w:b/>
              </w:rPr>
              <w:t xml:space="preserve"> </w:t>
            </w:r>
          </w:p>
          <w:p w:rsidR="00A0258F" w:rsidRPr="00D55D9C" w:rsidRDefault="00A0258F" w:rsidP="002C26FF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  <w:b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PRENOM :</w:t>
            </w:r>
          </w:p>
        </w:tc>
        <w:tc>
          <w:tcPr>
            <w:tcW w:w="3402" w:type="dxa"/>
          </w:tcPr>
          <w:p w:rsidR="00A0258F" w:rsidRPr="00D55D9C" w:rsidRDefault="00A0258F" w:rsidP="00092115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  <w:b/>
                <w:u w:val="single"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TELEPHONE :</w:t>
            </w:r>
            <w:r w:rsidR="007903EC" w:rsidRPr="00D55D9C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0258F" w:rsidRPr="00D55D9C" w:rsidRDefault="00A0258F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</w:rPr>
            </w:pPr>
            <w:r w:rsidRPr="00D55D9C">
              <w:rPr>
                <w:rFonts w:asciiTheme="minorHAnsi" w:hAnsiTheme="minorHAnsi"/>
              </w:rPr>
              <w:t>1 tableau = 5 euros</w:t>
            </w:r>
          </w:p>
        </w:tc>
      </w:tr>
      <w:tr w:rsidR="0014496E" w:rsidRPr="00D55D9C" w:rsidTr="00C60BC7">
        <w:trPr>
          <w:trHeight w:val="217"/>
        </w:trPr>
        <w:tc>
          <w:tcPr>
            <w:tcW w:w="3731" w:type="dxa"/>
            <w:vMerge/>
          </w:tcPr>
          <w:p w:rsidR="0014496E" w:rsidRPr="00D55D9C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40" w:type="dxa"/>
          </w:tcPr>
          <w:p w:rsidR="0014496E" w:rsidRPr="00D55D9C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  <w:b/>
                <w:u w:val="single"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ADRESSE COMPLETE:</w:t>
            </w:r>
          </w:p>
        </w:tc>
        <w:tc>
          <w:tcPr>
            <w:tcW w:w="3402" w:type="dxa"/>
          </w:tcPr>
          <w:p w:rsidR="0014496E" w:rsidRPr="00D55D9C" w:rsidRDefault="0014496E" w:rsidP="002C26FF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  <w:b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MAIL :</w:t>
            </w:r>
            <w:r w:rsidR="002E1EE6" w:rsidRPr="00D55D9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4496E" w:rsidRPr="00D55D9C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Theme="minorHAnsi" w:hAnsiTheme="minorHAnsi"/>
              </w:rPr>
            </w:pPr>
            <w:r w:rsidRPr="00D55D9C">
              <w:rPr>
                <w:rFonts w:asciiTheme="minorHAnsi" w:hAnsiTheme="minorHAnsi"/>
                <w:b/>
                <w:u w:val="single"/>
              </w:rPr>
              <w:t>TOTAL :</w:t>
            </w:r>
            <w:r w:rsidRPr="00D55D9C">
              <w:rPr>
                <w:rFonts w:asciiTheme="minorHAnsi" w:hAnsiTheme="minorHAnsi"/>
              </w:rPr>
              <w:t xml:space="preserve">                         euros</w:t>
            </w:r>
          </w:p>
        </w:tc>
      </w:tr>
    </w:tbl>
    <w:tbl>
      <w:tblPr>
        <w:tblpPr w:leftFromText="141" w:rightFromText="141" w:vertAnchor="text" w:horzAnchor="margin" w:tblpY="257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4147"/>
        <w:gridCol w:w="1560"/>
        <w:gridCol w:w="1842"/>
        <w:gridCol w:w="2552"/>
        <w:gridCol w:w="4394"/>
      </w:tblGrid>
      <w:tr w:rsidR="005A78AF" w:rsidRPr="00D55D9C" w:rsidTr="005A78AF">
        <w:trPr>
          <w:trHeight w:val="416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N°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Nom et prénom</w:t>
            </w:r>
          </w:p>
        </w:tc>
        <w:tc>
          <w:tcPr>
            <w:tcW w:w="1560" w:type="dxa"/>
            <w:vAlign w:val="center"/>
          </w:tcPr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Sexe</w:t>
            </w:r>
          </w:p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(M / F)</w:t>
            </w:r>
          </w:p>
        </w:tc>
        <w:tc>
          <w:tcPr>
            <w:tcW w:w="1842" w:type="dxa"/>
            <w:vAlign w:val="center"/>
          </w:tcPr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classements</w:t>
            </w:r>
          </w:p>
        </w:tc>
        <w:tc>
          <w:tcPr>
            <w:tcW w:w="2552" w:type="dxa"/>
            <w:vAlign w:val="center"/>
          </w:tcPr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Série d’engagement (P/B/M/C)</w:t>
            </w:r>
          </w:p>
        </w:tc>
        <w:tc>
          <w:tcPr>
            <w:tcW w:w="4394" w:type="dxa"/>
            <w:vAlign w:val="center"/>
          </w:tcPr>
          <w:p w:rsidR="005A78AF" w:rsidRPr="00D55D9C" w:rsidRDefault="005A78AF" w:rsidP="00C60BC7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Observations</w:t>
            </w:r>
          </w:p>
        </w:tc>
      </w:tr>
      <w:tr w:rsidR="005A78AF" w:rsidRPr="00D55D9C" w:rsidTr="005A78AF">
        <w:trPr>
          <w:trHeight w:val="459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55D9C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25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5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07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27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9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A78AF" w:rsidRPr="00D55D9C" w:rsidTr="005A78AF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55D9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A78AF" w:rsidRPr="00D55D9C" w:rsidRDefault="005A78AF" w:rsidP="00D55D9C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D731DF" w:rsidRPr="00D55D9C" w:rsidRDefault="006D79E9" w:rsidP="00D731DF">
      <w:pPr>
        <w:pStyle w:val="Retraitnormal"/>
        <w:tabs>
          <w:tab w:val="left" w:pos="9356"/>
        </w:tabs>
        <w:ind w:left="0"/>
        <w:jc w:val="center"/>
        <w:rPr>
          <w:rFonts w:asciiTheme="minorHAnsi" w:hAnsiTheme="minorHAnsi"/>
          <w:b/>
          <w:sz w:val="36"/>
          <w:szCs w:val="32"/>
          <w:u w:val="single"/>
        </w:rPr>
      </w:pPr>
      <w:r w:rsidRPr="00D55D9C">
        <w:rPr>
          <w:rFonts w:asciiTheme="minorHAnsi" w:hAnsiTheme="minorHAnsi"/>
          <w:b/>
          <w:sz w:val="36"/>
          <w:szCs w:val="32"/>
          <w:u w:val="single"/>
        </w:rPr>
        <w:t xml:space="preserve">SERIES </w:t>
      </w:r>
      <w:r w:rsidR="00A0258F" w:rsidRPr="00D55D9C">
        <w:rPr>
          <w:rFonts w:asciiTheme="minorHAnsi" w:hAnsiTheme="minorHAnsi"/>
          <w:b/>
          <w:sz w:val="36"/>
          <w:szCs w:val="32"/>
          <w:u w:val="single"/>
        </w:rPr>
        <w:t>p, b, m, c</w:t>
      </w:r>
    </w:p>
    <w:p w:rsidR="00EC7074" w:rsidRPr="00D55D9C" w:rsidRDefault="002C26FF" w:rsidP="00D55D9C">
      <w:pPr>
        <w:pStyle w:val="Retraitnormal"/>
        <w:tabs>
          <w:tab w:val="left" w:pos="9356"/>
        </w:tabs>
        <w:ind w:left="0"/>
        <w:jc w:val="center"/>
        <w:rPr>
          <w:rFonts w:asciiTheme="minorHAnsi" w:hAnsiTheme="minorHAnsi"/>
          <w:b/>
          <w:color w:val="000000"/>
        </w:rPr>
      </w:pPr>
      <w:r w:rsidRPr="00D55D9C">
        <w:rPr>
          <w:rFonts w:asciiTheme="minorHAnsi" w:hAnsiTheme="minorHAnsi"/>
          <w:b/>
          <w:color w:val="000000"/>
        </w:rPr>
        <w:t>A renvoyer uniquement par mail à</w:t>
      </w:r>
      <w:r w:rsidR="009D4A94" w:rsidRPr="00D55D9C">
        <w:rPr>
          <w:rFonts w:asciiTheme="minorHAnsi" w:hAnsiTheme="minorHAnsi"/>
          <w:b/>
          <w:color w:val="000000"/>
        </w:rPr>
        <w:t xml:space="preserve"> </w:t>
      </w:r>
      <w:r w:rsidR="00D55D9C" w:rsidRPr="00D55D9C">
        <w:rPr>
          <w:rFonts w:asciiTheme="minorHAnsi" w:hAnsiTheme="minorHAnsi"/>
          <w:b/>
          <w:color w:val="000000"/>
        </w:rPr>
        <w:t>presidencebad3r.fr</w:t>
      </w:r>
      <w:r w:rsidRPr="00D55D9C">
        <w:rPr>
          <w:rFonts w:asciiTheme="minorHAnsi" w:hAnsiTheme="minorHAnsi"/>
          <w:b/>
          <w:color w:val="000000"/>
        </w:rPr>
        <w:t xml:space="preserve"> </w:t>
      </w:r>
      <w:r w:rsidR="00EC7074" w:rsidRPr="00D55D9C">
        <w:rPr>
          <w:rFonts w:asciiTheme="minorHAnsi" w:hAnsiTheme="minorHAnsi"/>
          <w:b/>
          <w:color w:val="000000"/>
        </w:rPr>
        <w:t xml:space="preserve">/ Avant le </w:t>
      </w:r>
      <w:r w:rsidR="00D55D9C" w:rsidRPr="00D55D9C">
        <w:rPr>
          <w:rFonts w:asciiTheme="minorHAnsi" w:hAnsiTheme="minorHAnsi"/>
          <w:b/>
          <w:color w:val="000000"/>
        </w:rPr>
        <w:t xml:space="preserve">6 Juin </w:t>
      </w:r>
      <w:r w:rsidR="009D4A94" w:rsidRPr="00D55D9C">
        <w:rPr>
          <w:rFonts w:asciiTheme="minorHAnsi" w:hAnsiTheme="minorHAnsi"/>
          <w:b/>
          <w:color w:val="000000"/>
        </w:rPr>
        <w:t>2014</w:t>
      </w:r>
      <w:r w:rsidRPr="00D55D9C">
        <w:rPr>
          <w:rFonts w:asciiTheme="minorHAnsi" w:hAnsiTheme="minorHAnsi"/>
          <w:b/>
          <w:color w:val="000000"/>
        </w:rPr>
        <w:t xml:space="preserve"> </w:t>
      </w:r>
      <w:r w:rsidR="00EC7074" w:rsidRPr="00D55D9C">
        <w:rPr>
          <w:rFonts w:asciiTheme="minorHAnsi" w:hAnsiTheme="minorHAnsi"/>
          <w:b/>
          <w:color w:val="000000"/>
        </w:rPr>
        <w:t xml:space="preserve">/ </w:t>
      </w:r>
      <w:r w:rsidRPr="00D55D9C">
        <w:rPr>
          <w:rFonts w:asciiTheme="minorHAnsi" w:hAnsiTheme="minorHAnsi"/>
          <w:b/>
          <w:color w:val="000000"/>
        </w:rPr>
        <w:t>R</w:t>
      </w:r>
      <w:r w:rsidR="00EC7074" w:rsidRPr="00D55D9C">
        <w:rPr>
          <w:rFonts w:asciiTheme="minorHAnsi" w:hAnsiTheme="minorHAnsi"/>
          <w:b/>
          <w:color w:val="000000"/>
        </w:rPr>
        <w:t xml:space="preserve">èglement à l’ordre </w:t>
      </w:r>
      <w:r w:rsidR="00D55D9C" w:rsidRPr="00D55D9C">
        <w:rPr>
          <w:rFonts w:asciiTheme="minorHAnsi" w:hAnsiTheme="minorHAnsi"/>
          <w:b/>
          <w:color w:val="000000"/>
        </w:rPr>
        <w:t xml:space="preserve">de Bad 3R </w:t>
      </w:r>
      <w:r w:rsidRPr="00D55D9C">
        <w:rPr>
          <w:rFonts w:asciiTheme="minorHAnsi" w:hAnsiTheme="minorHAnsi"/>
          <w:b/>
          <w:color w:val="000000"/>
        </w:rPr>
        <w:t xml:space="preserve"> </w:t>
      </w:r>
      <w:r w:rsidR="00D55D9C" w:rsidRPr="00D55D9C">
        <w:rPr>
          <w:rFonts w:asciiTheme="minorHAnsi" w:hAnsiTheme="minorHAnsi"/>
          <w:b/>
          <w:color w:val="000000"/>
        </w:rPr>
        <w:t>à remettre sur place le 15 Juin 20144</w:t>
      </w:r>
    </w:p>
    <w:sectPr w:rsidR="00EC7074" w:rsidRPr="00D55D9C" w:rsidSect="00BD07FA">
      <w:headerReference w:type="default" r:id="rId7"/>
      <w:pgSz w:w="15842" w:h="12242" w:orient="landscape" w:code="1"/>
      <w:pgMar w:top="284" w:right="567" w:bottom="851" w:left="567" w:header="0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AD" w:rsidRDefault="009D1EAD">
      <w:r>
        <w:separator/>
      </w:r>
    </w:p>
  </w:endnote>
  <w:endnote w:type="continuationSeparator" w:id="0">
    <w:p w:rsidR="009D1EAD" w:rsidRDefault="009D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AD" w:rsidRDefault="009D1EAD">
      <w:r>
        <w:separator/>
      </w:r>
    </w:p>
  </w:footnote>
  <w:footnote w:type="continuationSeparator" w:id="0">
    <w:p w:rsidR="009D1EAD" w:rsidRDefault="009D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92" w:rsidRDefault="00E72492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9.35pt" o:bullet="t">
        <v:imagedata r:id="rId1" o:title="BD21300_"/>
      </v:shape>
    </w:pict>
  </w:numPicBullet>
  <w:abstractNum w:abstractNumId="0">
    <w:nsid w:val="31A95F2A"/>
    <w:multiLevelType w:val="hybridMultilevel"/>
    <w:tmpl w:val="EAE27C08"/>
    <w:lvl w:ilvl="0" w:tplc="B736178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91"/>
    <w:rsid w:val="000138A3"/>
    <w:rsid w:val="00013A85"/>
    <w:rsid w:val="00016E61"/>
    <w:rsid w:val="00030602"/>
    <w:rsid w:val="00031781"/>
    <w:rsid w:val="000403DA"/>
    <w:rsid w:val="00044AA5"/>
    <w:rsid w:val="000728FA"/>
    <w:rsid w:val="00084836"/>
    <w:rsid w:val="00092115"/>
    <w:rsid w:val="00093B9B"/>
    <w:rsid w:val="000A1E50"/>
    <w:rsid w:val="001208F7"/>
    <w:rsid w:val="0013158D"/>
    <w:rsid w:val="0014496E"/>
    <w:rsid w:val="00166F89"/>
    <w:rsid w:val="001674B5"/>
    <w:rsid w:val="00190380"/>
    <w:rsid w:val="001A1E90"/>
    <w:rsid w:val="001B1166"/>
    <w:rsid w:val="001B19A0"/>
    <w:rsid w:val="001B26AB"/>
    <w:rsid w:val="001D0F4E"/>
    <w:rsid w:val="00204856"/>
    <w:rsid w:val="00210A91"/>
    <w:rsid w:val="00215166"/>
    <w:rsid w:val="002410BE"/>
    <w:rsid w:val="002844AC"/>
    <w:rsid w:val="002C26FF"/>
    <w:rsid w:val="002E1EE6"/>
    <w:rsid w:val="002E4367"/>
    <w:rsid w:val="002F77E9"/>
    <w:rsid w:val="003765BA"/>
    <w:rsid w:val="003B2451"/>
    <w:rsid w:val="003D784F"/>
    <w:rsid w:val="003E2046"/>
    <w:rsid w:val="003E2189"/>
    <w:rsid w:val="003F3D7E"/>
    <w:rsid w:val="0041382C"/>
    <w:rsid w:val="0041576B"/>
    <w:rsid w:val="004667F5"/>
    <w:rsid w:val="00496830"/>
    <w:rsid w:val="004A2668"/>
    <w:rsid w:val="004B418C"/>
    <w:rsid w:val="004C489B"/>
    <w:rsid w:val="004E03E5"/>
    <w:rsid w:val="004E2FB5"/>
    <w:rsid w:val="004F2B41"/>
    <w:rsid w:val="00504C69"/>
    <w:rsid w:val="00535043"/>
    <w:rsid w:val="00567296"/>
    <w:rsid w:val="005A78AF"/>
    <w:rsid w:val="005B18A7"/>
    <w:rsid w:val="005E5E31"/>
    <w:rsid w:val="005F65D2"/>
    <w:rsid w:val="00634337"/>
    <w:rsid w:val="006406CE"/>
    <w:rsid w:val="00654299"/>
    <w:rsid w:val="006D79E9"/>
    <w:rsid w:val="00754991"/>
    <w:rsid w:val="0076765B"/>
    <w:rsid w:val="007903EC"/>
    <w:rsid w:val="007965AF"/>
    <w:rsid w:val="007C2E18"/>
    <w:rsid w:val="007C3D55"/>
    <w:rsid w:val="007E1BEE"/>
    <w:rsid w:val="007E2183"/>
    <w:rsid w:val="008155FF"/>
    <w:rsid w:val="00855507"/>
    <w:rsid w:val="008A1F3D"/>
    <w:rsid w:val="008D06D2"/>
    <w:rsid w:val="008D1BBA"/>
    <w:rsid w:val="00931B6D"/>
    <w:rsid w:val="00964133"/>
    <w:rsid w:val="009A5492"/>
    <w:rsid w:val="009D1EAD"/>
    <w:rsid w:val="009D4A94"/>
    <w:rsid w:val="009E6F70"/>
    <w:rsid w:val="009F4E72"/>
    <w:rsid w:val="00A0258F"/>
    <w:rsid w:val="00A4181E"/>
    <w:rsid w:val="00A43BDC"/>
    <w:rsid w:val="00A46F5D"/>
    <w:rsid w:val="00A51407"/>
    <w:rsid w:val="00AD5628"/>
    <w:rsid w:val="00AE6F8B"/>
    <w:rsid w:val="00B01636"/>
    <w:rsid w:val="00B23761"/>
    <w:rsid w:val="00B275DE"/>
    <w:rsid w:val="00B518CA"/>
    <w:rsid w:val="00BD07FA"/>
    <w:rsid w:val="00BE423D"/>
    <w:rsid w:val="00BE5048"/>
    <w:rsid w:val="00C30709"/>
    <w:rsid w:val="00C60BC7"/>
    <w:rsid w:val="00C926A4"/>
    <w:rsid w:val="00CA7E66"/>
    <w:rsid w:val="00CB1B47"/>
    <w:rsid w:val="00CE2D29"/>
    <w:rsid w:val="00CE5F46"/>
    <w:rsid w:val="00D03BB8"/>
    <w:rsid w:val="00D3225A"/>
    <w:rsid w:val="00D37B34"/>
    <w:rsid w:val="00D4473D"/>
    <w:rsid w:val="00D459DF"/>
    <w:rsid w:val="00D5449A"/>
    <w:rsid w:val="00D55D9C"/>
    <w:rsid w:val="00D63680"/>
    <w:rsid w:val="00D731DF"/>
    <w:rsid w:val="00D74BBA"/>
    <w:rsid w:val="00D94CDC"/>
    <w:rsid w:val="00DC442A"/>
    <w:rsid w:val="00DE1F79"/>
    <w:rsid w:val="00DF2822"/>
    <w:rsid w:val="00DF4558"/>
    <w:rsid w:val="00E165B6"/>
    <w:rsid w:val="00E3077B"/>
    <w:rsid w:val="00E45DE9"/>
    <w:rsid w:val="00E72492"/>
    <w:rsid w:val="00E8138B"/>
    <w:rsid w:val="00EB3277"/>
    <w:rsid w:val="00EC309B"/>
    <w:rsid w:val="00EC7074"/>
    <w:rsid w:val="00EE36ED"/>
    <w:rsid w:val="00F502F2"/>
    <w:rsid w:val="00F51162"/>
    <w:rsid w:val="00F54A49"/>
    <w:rsid w:val="00F55F42"/>
    <w:rsid w:val="00F578E6"/>
    <w:rsid w:val="00F92B7C"/>
    <w:rsid w:val="00FA2BDF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28"/>
  </w:style>
  <w:style w:type="paragraph" w:styleId="Titre1">
    <w:name w:val="heading 1"/>
    <w:basedOn w:val="Normal"/>
    <w:next w:val="Normal"/>
    <w:qFormat/>
    <w:rsid w:val="00AD562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AD5628"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rsid w:val="00AD5628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AD5628"/>
    <w:pPr>
      <w:keepNext/>
      <w:tabs>
        <w:tab w:val="left" w:pos="6804"/>
      </w:tabs>
      <w:ind w:left="567"/>
      <w:jc w:val="both"/>
      <w:outlineLvl w:val="3"/>
    </w:pPr>
    <w:rPr>
      <w:rFonts w:ascii="Book Antiqua" w:hAnsi="Book Antiqua"/>
      <w:b/>
      <w:i/>
      <w:sz w:val="16"/>
    </w:rPr>
  </w:style>
  <w:style w:type="paragraph" w:styleId="Titre5">
    <w:name w:val="heading 5"/>
    <w:basedOn w:val="Normal"/>
    <w:next w:val="Normal"/>
    <w:qFormat/>
    <w:rsid w:val="00AD5628"/>
    <w:pPr>
      <w:keepNext/>
      <w:jc w:val="center"/>
      <w:outlineLvl w:val="4"/>
    </w:pPr>
    <w:rPr>
      <w:b/>
      <w:i/>
      <w:sz w:val="28"/>
      <w:u w:val="single"/>
    </w:rPr>
  </w:style>
  <w:style w:type="paragraph" w:styleId="Titre6">
    <w:name w:val="heading 6"/>
    <w:basedOn w:val="Normal"/>
    <w:next w:val="Normal"/>
    <w:qFormat/>
    <w:rsid w:val="00AD5628"/>
    <w:pPr>
      <w:keepNext/>
      <w:jc w:val="center"/>
      <w:outlineLvl w:val="5"/>
    </w:pPr>
    <w:rPr>
      <w:rFonts w:ascii="Comic Sans MS" w:hAnsi="Comic Sans MS"/>
      <w:sz w:val="10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5628"/>
    <w:pPr>
      <w:ind w:left="708"/>
    </w:pPr>
  </w:style>
  <w:style w:type="paragraph" w:customStyle="1" w:styleId="let12tms">
    <w:name w:val="let12tms"/>
    <w:basedOn w:val="Retraitnormal"/>
    <w:rsid w:val="00AD5628"/>
    <w:pPr>
      <w:framePr w:hSpace="142" w:wrap="around" w:vAnchor="text" w:hAnchor="text" w:y="1"/>
      <w:ind w:left="709"/>
    </w:pPr>
    <w:rPr>
      <w:sz w:val="24"/>
    </w:rPr>
  </w:style>
  <w:style w:type="paragraph" w:customStyle="1" w:styleId="let10tms">
    <w:name w:val="let10tms"/>
    <w:basedOn w:val="Normal"/>
    <w:rsid w:val="00AD5628"/>
  </w:style>
  <w:style w:type="paragraph" w:customStyle="1" w:styleId="Cadrecentr">
    <w:name w:val="Cadre_centré"/>
    <w:basedOn w:val="Normal"/>
    <w:rsid w:val="00AD5628"/>
    <w:pPr>
      <w:jc w:val="center"/>
    </w:pPr>
    <w:rPr>
      <w:b/>
      <w:color w:val="0000FF"/>
      <w:sz w:val="36"/>
    </w:rPr>
  </w:style>
  <w:style w:type="paragraph" w:styleId="En-tte">
    <w:name w:val="header"/>
    <w:basedOn w:val="Normal"/>
    <w:rsid w:val="00AD56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56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5628"/>
  </w:style>
  <w:style w:type="paragraph" w:styleId="Explorateurdedocuments">
    <w:name w:val="Document Map"/>
    <w:basedOn w:val="Normal"/>
    <w:semiHidden/>
    <w:rsid w:val="00AD5628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AD5628"/>
    <w:rPr>
      <w:sz w:val="22"/>
    </w:rPr>
  </w:style>
  <w:style w:type="character" w:customStyle="1" w:styleId="fortxt2">
    <w:name w:val="fortxt2"/>
    <w:basedOn w:val="Policepardfaut"/>
    <w:rsid w:val="00013A85"/>
  </w:style>
  <w:style w:type="character" w:styleId="Lienhypertexte">
    <w:name w:val="Hyperlink"/>
    <w:rsid w:val="00013A85"/>
    <w:rPr>
      <w:color w:val="0000FF"/>
      <w:u w:val="single"/>
    </w:rPr>
  </w:style>
  <w:style w:type="paragraph" w:styleId="Textedebulles">
    <w:name w:val="Balloon Text"/>
    <w:basedOn w:val="Normal"/>
    <w:semiHidden/>
    <w:rsid w:val="001A1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6804"/>
      </w:tabs>
      <w:ind w:left="567"/>
      <w:jc w:val="both"/>
      <w:outlineLvl w:val="3"/>
    </w:pPr>
    <w:rPr>
      <w:rFonts w:ascii="Book Antiqua" w:hAnsi="Book Antiqua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10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let12tms">
    <w:name w:val="let12tms"/>
    <w:basedOn w:val="Retraitnormal"/>
    <w:pPr>
      <w:framePr w:hSpace="142" w:wrap="around" w:vAnchor="text" w:hAnchor="text" w:y="1"/>
      <w:ind w:left="709"/>
    </w:pPr>
    <w:rPr>
      <w:sz w:val="24"/>
    </w:rPr>
  </w:style>
  <w:style w:type="paragraph" w:customStyle="1" w:styleId="let10tms">
    <w:name w:val="let10tms"/>
    <w:basedOn w:val="Normal"/>
  </w:style>
  <w:style w:type="paragraph" w:customStyle="1" w:styleId="Cadrecentr">
    <w:name w:val="Cadre_centré"/>
    <w:basedOn w:val="Normal"/>
    <w:pPr>
      <w:jc w:val="center"/>
    </w:pPr>
    <w:rPr>
      <w:b/>
      <w:color w:val="0000FF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22"/>
    </w:rPr>
  </w:style>
  <w:style w:type="character" w:customStyle="1" w:styleId="fortxt2">
    <w:name w:val="fortxt2"/>
    <w:basedOn w:val="Policepardfaut"/>
    <w:rsid w:val="00013A85"/>
  </w:style>
  <w:style w:type="character" w:styleId="Lienhypertexte">
    <w:name w:val="Hyperlink"/>
    <w:rsid w:val="00013A85"/>
    <w:rPr>
      <w:color w:val="0000FF"/>
      <w:u w:val="single"/>
    </w:rPr>
  </w:style>
  <w:style w:type="paragraph" w:styleId="Textedebulles">
    <w:name w:val="Balloon Text"/>
    <w:basedOn w:val="Normal"/>
    <w:semiHidden/>
    <w:rsid w:val="001A1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</Company>
  <LinksUpToDate>false</LinksUpToDate>
  <CharactersWithSpaces>661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mailto:antoine.charbonnet@orange.fr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</dc:creator>
  <cp:lastModifiedBy>nathalie</cp:lastModifiedBy>
  <cp:revision>2</cp:revision>
  <cp:lastPrinted>2008-12-03T14:52:00Z</cp:lastPrinted>
  <dcterms:created xsi:type="dcterms:W3CDTF">2014-05-21T17:44:00Z</dcterms:created>
  <dcterms:modified xsi:type="dcterms:W3CDTF">2014-05-21T17:44:00Z</dcterms:modified>
</cp:coreProperties>
</file>