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3986" w:rsidRDefault="001A7F18">
      <w:pPr>
        <w:jc w:val="center"/>
      </w:pPr>
      <w:r>
        <w:rPr>
          <w:rFonts w:ascii="Arial Black" w:eastAsia="Arial Black" w:hAnsi="Arial Black" w:cs="Arial Black"/>
          <w:b/>
          <w:sz w:val="36"/>
          <w:szCs w:val="36"/>
          <w:u w:val="single"/>
        </w:rPr>
        <w:t>INSCRIPTIONS AU TDJ DE TREVOUX</w:t>
      </w:r>
    </w:p>
    <w:p w:rsidR="00483986" w:rsidRDefault="007354A3">
      <w:pPr>
        <w:tabs>
          <w:tab w:val="left" w:pos="9356"/>
        </w:tabs>
        <w:jc w:val="center"/>
        <w:rPr>
          <w:rFonts w:ascii="Arial Black" w:eastAsia="Arial Black" w:hAnsi="Arial Black" w:cs="Arial Black"/>
          <w:b/>
          <w:sz w:val="36"/>
          <w:szCs w:val="36"/>
          <w:u w:val="single"/>
        </w:rPr>
      </w:pPr>
      <w:r>
        <w:rPr>
          <w:rFonts w:ascii="Arial Black" w:eastAsia="Arial Black" w:hAnsi="Arial Black" w:cs="Arial Black"/>
          <w:b/>
          <w:sz w:val="36"/>
          <w:szCs w:val="36"/>
          <w:u w:val="single"/>
        </w:rPr>
        <w:t>LE DIMANCHE 1er AVRIL 2018</w:t>
      </w:r>
    </w:p>
    <w:tbl>
      <w:tblPr>
        <w:tblStyle w:val="a"/>
        <w:tblW w:w="149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0"/>
        <w:gridCol w:w="3040"/>
        <w:gridCol w:w="3402"/>
        <w:gridCol w:w="4819"/>
      </w:tblGrid>
      <w:tr w:rsidR="00483986">
        <w:trPr>
          <w:trHeight w:val="680"/>
        </w:trPr>
        <w:tc>
          <w:tcPr>
            <w:tcW w:w="3731" w:type="dxa"/>
          </w:tcPr>
          <w:p w:rsidR="00483986" w:rsidRDefault="001A7F18">
            <w:pPr>
              <w:tabs>
                <w:tab w:val="left" w:pos="9356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CLUB :</w:t>
            </w:r>
          </w:p>
        </w:tc>
        <w:tc>
          <w:tcPr>
            <w:tcW w:w="6442" w:type="dxa"/>
            <w:gridSpan w:val="2"/>
          </w:tcPr>
          <w:p w:rsidR="00483986" w:rsidRDefault="001A7F18">
            <w:pPr>
              <w:tabs>
                <w:tab w:val="left" w:pos="9356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SIGLE :</w:t>
            </w:r>
          </w:p>
        </w:tc>
        <w:tc>
          <w:tcPr>
            <w:tcW w:w="4819" w:type="dxa"/>
            <w:vAlign w:val="center"/>
          </w:tcPr>
          <w:p w:rsidR="00483986" w:rsidRDefault="001A7F18">
            <w:pPr>
              <w:tabs>
                <w:tab w:val="left" w:pos="9356"/>
              </w:tabs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FRAIS D’INSCRIPTION : (règlement par chèque à l’ordre de BCSV 01)</w:t>
            </w:r>
          </w:p>
        </w:tc>
      </w:tr>
      <w:tr w:rsidR="00483986">
        <w:trPr>
          <w:trHeight w:val="760"/>
        </w:trPr>
        <w:tc>
          <w:tcPr>
            <w:tcW w:w="3731" w:type="dxa"/>
            <w:vMerge w:val="restart"/>
            <w:vAlign w:val="center"/>
          </w:tcPr>
          <w:p w:rsidR="00483986" w:rsidRDefault="001A7F18">
            <w:pPr>
              <w:tabs>
                <w:tab w:val="left" w:pos="9356"/>
              </w:tabs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RESPONSABLE DES INSCRIPTIONS</w:t>
            </w:r>
          </w:p>
        </w:tc>
        <w:tc>
          <w:tcPr>
            <w:tcW w:w="3040" w:type="dxa"/>
          </w:tcPr>
          <w:p w:rsidR="00483986" w:rsidRDefault="001A7F18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NOM :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483986" w:rsidRDefault="001A7F18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PRENOM :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3402" w:type="dxa"/>
          </w:tcPr>
          <w:p w:rsidR="00483986" w:rsidRDefault="001A7F18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TELEPHONE :</w:t>
            </w:r>
          </w:p>
        </w:tc>
        <w:tc>
          <w:tcPr>
            <w:tcW w:w="4819" w:type="dxa"/>
            <w:vAlign w:val="center"/>
          </w:tcPr>
          <w:p w:rsidR="00483986" w:rsidRDefault="001A7F18">
            <w:pPr>
              <w:tabs>
                <w:tab w:val="left" w:pos="9356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 tableau = 5 euros</w:t>
            </w:r>
          </w:p>
        </w:tc>
      </w:tr>
      <w:tr w:rsidR="00483986">
        <w:trPr>
          <w:trHeight w:val="920"/>
        </w:trPr>
        <w:tc>
          <w:tcPr>
            <w:tcW w:w="3731" w:type="dxa"/>
            <w:vMerge/>
            <w:vAlign w:val="center"/>
          </w:tcPr>
          <w:p w:rsidR="00483986" w:rsidRDefault="00483986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3040" w:type="dxa"/>
          </w:tcPr>
          <w:p w:rsidR="00483986" w:rsidRDefault="001A7F18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ADRESSE COMPLETE:</w:t>
            </w:r>
          </w:p>
        </w:tc>
        <w:tc>
          <w:tcPr>
            <w:tcW w:w="3402" w:type="dxa"/>
          </w:tcPr>
          <w:p w:rsidR="00483986" w:rsidRDefault="001A7F18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MAIL :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83986" w:rsidRDefault="001A7F18">
            <w:pPr>
              <w:tabs>
                <w:tab w:val="left" w:pos="9356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TOTAL :</w:t>
            </w:r>
            <w:r>
              <w:rPr>
                <w:rFonts w:ascii="Comic Sans MS" w:eastAsia="Comic Sans MS" w:hAnsi="Comic Sans MS" w:cs="Comic Sans MS"/>
              </w:rPr>
              <w:t xml:space="preserve">                         euros</w:t>
            </w:r>
          </w:p>
        </w:tc>
      </w:tr>
    </w:tbl>
    <w:p w:rsidR="00483986" w:rsidRDefault="001A7F18">
      <w:pPr>
        <w:tabs>
          <w:tab w:val="left" w:pos="9356"/>
        </w:tabs>
        <w:jc w:val="center"/>
        <w:rPr>
          <w:rFonts w:ascii="Arial Black" w:eastAsia="Arial Black" w:hAnsi="Arial Black" w:cs="Arial Black"/>
          <w:b/>
          <w:sz w:val="36"/>
          <w:szCs w:val="36"/>
          <w:u w:val="single"/>
        </w:rPr>
      </w:pPr>
      <w:r>
        <w:rPr>
          <w:rFonts w:ascii="Arial Black" w:eastAsia="Arial Black" w:hAnsi="Arial Black" w:cs="Arial Black"/>
          <w:b/>
          <w:sz w:val="36"/>
          <w:szCs w:val="36"/>
          <w:u w:val="single"/>
        </w:rPr>
        <w:t>SERIES p, b, m, c</w:t>
      </w:r>
    </w:p>
    <w:tbl>
      <w:tblPr>
        <w:tblStyle w:val="a0"/>
        <w:tblW w:w="152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3580"/>
        <w:gridCol w:w="993"/>
        <w:gridCol w:w="1842"/>
        <w:gridCol w:w="2410"/>
        <w:gridCol w:w="2957"/>
        <w:gridCol w:w="2957"/>
      </w:tblGrid>
      <w:tr w:rsidR="008C3111" w:rsidTr="008C3111">
        <w:trPr>
          <w:trHeight w:val="114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N°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Nom et prénom</w:t>
            </w: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Sexe</w:t>
            </w:r>
          </w:p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(M / F)</w:t>
            </w: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classements</w:t>
            </w: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Série d’engagement (P/B/M/C)</w:t>
            </w: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</w:p>
          <w:p w:rsidR="008C3111" w:rsidRDefault="008C3111" w:rsidP="008C3111">
            <w:pPr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8C3111" w:rsidRPr="008C3111" w:rsidRDefault="008C3111" w:rsidP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8C3111"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Nom du Partenaire</w:t>
            </w: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Observations</w:t>
            </w:r>
          </w:p>
        </w:tc>
      </w:tr>
      <w:tr w:rsidR="008C3111" w:rsidTr="008C3111">
        <w:trPr>
          <w:trHeight w:val="44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1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2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2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3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2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5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6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7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8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9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10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  <w:tr w:rsidR="008C3111" w:rsidTr="008C3111">
        <w:trPr>
          <w:trHeight w:val="400"/>
        </w:trPr>
        <w:tc>
          <w:tcPr>
            <w:tcW w:w="497" w:type="dxa"/>
            <w:tcBorders>
              <w:righ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11</w:t>
            </w:r>
          </w:p>
        </w:tc>
        <w:tc>
          <w:tcPr>
            <w:tcW w:w="3580" w:type="dxa"/>
            <w:tcBorders>
              <w:left w:val="single" w:sz="4" w:space="0" w:color="000000"/>
            </w:tcBorders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3111" w:rsidRDefault="008C3111">
            <w:pPr>
              <w:tabs>
                <w:tab w:val="left" w:pos="935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8C3111" w:rsidRDefault="008C3111">
            <w:pPr>
              <w:tabs>
                <w:tab w:val="left" w:pos="9356"/>
              </w:tabs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8C3111" w:rsidRDefault="008C3111">
            <w:pPr>
              <w:tabs>
                <w:tab w:val="left" w:pos="9356"/>
              </w:tabs>
              <w:rPr>
                <w:rFonts w:ascii="Arial Black" w:eastAsia="Arial Black" w:hAnsi="Arial Black" w:cs="Arial Black"/>
                <w:b/>
                <w:sz w:val="18"/>
                <w:szCs w:val="18"/>
              </w:rPr>
            </w:pPr>
          </w:p>
        </w:tc>
      </w:tr>
    </w:tbl>
    <w:p w:rsidR="00483986" w:rsidRDefault="00483986">
      <w:pPr>
        <w:tabs>
          <w:tab w:val="left" w:pos="9356"/>
        </w:tabs>
        <w:rPr>
          <w:rFonts w:ascii="Arial Black" w:eastAsia="Arial Black" w:hAnsi="Arial Black" w:cs="Arial Black"/>
        </w:rPr>
      </w:pPr>
    </w:p>
    <w:p w:rsidR="00483986" w:rsidRDefault="001A7F18">
      <w:pPr>
        <w:tabs>
          <w:tab w:val="left" w:pos="9356"/>
        </w:tabs>
        <w:rPr>
          <w:rFonts w:ascii="Arial Black" w:eastAsia="Arial Black" w:hAnsi="Arial Black" w:cs="Arial Black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</w:rPr>
        <w:t xml:space="preserve">A renvoyer uniquement par mail à bcsv.trevoux@gmail.com / Avant le </w:t>
      </w:r>
      <w:r w:rsidR="007354A3">
        <w:rPr>
          <w:rFonts w:ascii="Arial Black" w:eastAsia="Arial Black" w:hAnsi="Arial Black" w:cs="Arial Black"/>
        </w:rPr>
        <w:t>19 mars 2018</w:t>
      </w:r>
      <w:r>
        <w:rPr>
          <w:rFonts w:ascii="Arial Black" w:eastAsia="Arial Black" w:hAnsi="Arial Black" w:cs="Arial Black"/>
        </w:rPr>
        <w:t xml:space="preserve"> / Règlement à l’ordre du BCSV 01 à envoyer par la poste à Amandine MILLER , </w:t>
      </w:r>
      <w:r w:rsidR="007354A3">
        <w:rPr>
          <w:rFonts w:ascii="Arial Black" w:eastAsia="Arial Black" w:hAnsi="Arial Black" w:cs="Arial Black"/>
        </w:rPr>
        <w:t>630 Boulevard général Leclerc</w:t>
      </w:r>
      <w:r>
        <w:rPr>
          <w:rFonts w:ascii="Arial Black" w:eastAsia="Arial Black" w:hAnsi="Arial Black" w:cs="Arial Black"/>
        </w:rPr>
        <w:t xml:space="preserve"> </w:t>
      </w:r>
      <w:r w:rsidR="007354A3">
        <w:rPr>
          <w:rFonts w:ascii="Arial Black" w:eastAsia="Arial Black" w:hAnsi="Arial Black" w:cs="Arial Black"/>
        </w:rPr>
        <w:t>–</w:t>
      </w:r>
      <w:r>
        <w:rPr>
          <w:rFonts w:ascii="Arial Black" w:eastAsia="Arial Black" w:hAnsi="Arial Black" w:cs="Arial Black"/>
        </w:rPr>
        <w:t xml:space="preserve"> </w:t>
      </w:r>
      <w:r w:rsidR="007354A3">
        <w:rPr>
          <w:rFonts w:ascii="Arial Black" w:eastAsia="Arial Black" w:hAnsi="Arial Black" w:cs="Arial Black"/>
        </w:rPr>
        <w:t xml:space="preserve">69400 Villefranche sur Saône </w:t>
      </w:r>
      <w:r>
        <w:rPr>
          <w:rFonts w:ascii="Arial Black" w:eastAsia="Arial Black" w:hAnsi="Arial Black" w:cs="Arial Black"/>
        </w:rPr>
        <w:t>.</w:t>
      </w:r>
      <w:bookmarkStart w:id="1" w:name="_GoBack"/>
      <w:bookmarkEnd w:id="1"/>
    </w:p>
    <w:sectPr w:rsidR="00483986">
      <w:headerReference w:type="default" r:id="rId6"/>
      <w:pgSz w:w="15842" w:h="12242"/>
      <w:pgMar w:top="284" w:right="567" w:bottom="851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02" w:rsidRDefault="00502102">
      <w:r>
        <w:separator/>
      </w:r>
    </w:p>
  </w:endnote>
  <w:endnote w:type="continuationSeparator" w:id="0">
    <w:p w:rsidR="00502102" w:rsidRDefault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02" w:rsidRDefault="00502102">
      <w:r>
        <w:separator/>
      </w:r>
    </w:p>
  </w:footnote>
  <w:footnote w:type="continuationSeparator" w:id="0">
    <w:p w:rsidR="00502102" w:rsidRDefault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86" w:rsidRDefault="001A7F18">
    <w:pPr>
      <w:tabs>
        <w:tab w:val="center" w:pos="4536"/>
        <w:tab w:val="right" w:pos="907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86"/>
    <w:rsid w:val="001A7F18"/>
    <w:rsid w:val="00483986"/>
    <w:rsid w:val="00502102"/>
    <w:rsid w:val="007354A3"/>
    <w:rsid w:val="008C3111"/>
    <w:rsid w:val="00C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693E"/>
  <w15:docId w15:val="{D76B71DF-CEE0-46EC-91C0-983C5E0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120"/>
      <w:outlineLvl w:val="1"/>
    </w:pPr>
    <w:rPr>
      <w:rFonts w:ascii="Arial" w:eastAsia="Arial" w:hAnsi="Arial" w:cs="Arial"/>
      <w:b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ind w:left="354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tabs>
        <w:tab w:val="left" w:pos="6804"/>
      </w:tabs>
      <w:ind w:left="567"/>
      <w:jc w:val="both"/>
      <w:outlineLvl w:val="3"/>
    </w:pPr>
    <w:rPr>
      <w:rFonts w:ascii="Quattrocento" w:eastAsia="Quattrocento" w:hAnsi="Quattrocento" w:cs="Quattrocento"/>
      <w:b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jc w:val="center"/>
      <w:outlineLvl w:val="4"/>
    </w:pPr>
    <w:rPr>
      <w:b/>
      <w:i/>
      <w:sz w:val="28"/>
      <w:szCs w:val="28"/>
      <w:u w:val="single"/>
    </w:rPr>
  </w:style>
  <w:style w:type="paragraph" w:styleId="Titre6">
    <w:name w:val="heading 6"/>
    <w:basedOn w:val="Normal"/>
    <w:next w:val="Normal"/>
    <w:pPr>
      <w:keepNext/>
      <w:keepLines/>
      <w:jc w:val="center"/>
      <w:outlineLvl w:val="5"/>
    </w:pPr>
    <w:rPr>
      <w:rFonts w:ascii="Comic Sans MS" w:eastAsia="Comic Sans MS" w:hAnsi="Comic Sans MS" w:cs="Comic Sans MS"/>
      <w:sz w:val="100"/>
      <w:szCs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2</cp:revision>
  <cp:lastPrinted>2017-03-17T22:59:00Z</cp:lastPrinted>
  <dcterms:created xsi:type="dcterms:W3CDTF">2018-03-11T22:10:00Z</dcterms:created>
  <dcterms:modified xsi:type="dcterms:W3CDTF">2018-03-11T22:10:00Z</dcterms:modified>
</cp:coreProperties>
</file>